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F4918B" w14:textId="3151D4DC" w:rsidR="00E077B3" w:rsidRPr="001B3D8C" w:rsidRDefault="00E077B3" w:rsidP="00E077B3">
      <w:pPr>
        <w:rPr>
          <w:rFonts w:ascii="Arial" w:hAnsi="Arial" w:cs="Arial"/>
          <w:b/>
          <w:bCs/>
          <w:szCs w:val="20"/>
        </w:rPr>
      </w:pPr>
      <w:bookmarkStart w:id="0" w:name="_Hlk230948207"/>
      <w:r w:rsidRPr="001B3D8C">
        <w:rPr>
          <w:rFonts w:ascii="Arial" w:hAnsi="Arial" w:cs="Arial"/>
          <w:b/>
          <w:bCs/>
        </w:rPr>
        <w:t xml:space="preserve">Erneute und EKD-weite </w:t>
      </w:r>
      <w:r w:rsidRPr="001B3D8C">
        <w:rPr>
          <w:rFonts w:ascii="Arial" w:hAnsi="Arial" w:cs="Arial"/>
          <w:b/>
          <w:bCs/>
          <w:szCs w:val="20"/>
        </w:rPr>
        <w:t xml:space="preserve">Ausschreibung </w:t>
      </w:r>
      <w:r w:rsidR="001B3D8C" w:rsidRPr="001B3D8C">
        <w:rPr>
          <w:rFonts w:ascii="Arial" w:hAnsi="Arial" w:cs="Arial"/>
          <w:b/>
          <w:bCs/>
          <w:szCs w:val="20"/>
        </w:rPr>
        <w:t>des Amtes einer S</w:t>
      </w:r>
      <w:r w:rsidRPr="001B3D8C">
        <w:rPr>
          <w:rFonts w:ascii="Arial" w:hAnsi="Arial" w:cs="Arial"/>
          <w:b/>
          <w:bCs/>
          <w:szCs w:val="20"/>
        </w:rPr>
        <w:t>uperintendentin</w:t>
      </w:r>
      <w:r w:rsidR="001B3D8C" w:rsidRPr="001B3D8C">
        <w:rPr>
          <w:rFonts w:ascii="Arial" w:hAnsi="Arial" w:cs="Arial"/>
          <w:b/>
          <w:bCs/>
          <w:szCs w:val="20"/>
        </w:rPr>
        <w:t xml:space="preserve"> oder eines </w:t>
      </w:r>
      <w:proofErr w:type="spellStart"/>
      <w:r w:rsidR="001B3D8C" w:rsidRPr="001B3D8C">
        <w:rPr>
          <w:rFonts w:ascii="Arial" w:hAnsi="Arial" w:cs="Arial"/>
          <w:b/>
          <w:bCs/>
          <w:szCs w:val="20"/>
        </w:rPr>
        <w:t>Superinendenten</w:t>
      </w:r>
      <w:proofErr w:type="spellEnd"/>
      <w:r w:rsidRPr="001B3D8C">
        <w:rPr>
          <w:rFonts w:ascii="Arial" w:hAnsi="Arial" w:cs="Arial"/>
          <w:b/>
          <w:bCs/>
          <w:szCs w:val="20"/>
        </w:rPr>
        <w:t>:</w:t>
      </w:r>
    </w:p>
    <w:bookmarkEnd w:id="0"/>
    <w:p w14:paraId="328040F6" w14:textId="77777777" w:rsidR="00E077B3" w:rsidRDefault="00E077B3" w:rsidP="00E077B3">
      <w:pPr>
        <w:pStyle w:val="KeinLeerraum"/>
        <w:jc w:val="both"/>
        <w:rPr>
          <w:rFonts w:ascii="Arial" w:hAnsi="Arial" w:cs="Arial"/>
          <w:b/>
          <w:bCs/>
        </w:rPr>
      </w:pPr>
    </w:p>
    <w:p w14:paraId="7D48F16F" w14:textId="66C49A7E" w:rsidR="00E077B3" w:rsidRDefault="00E077B3" w:rsidP="00E077B3">
      <w:pPr>
        <w:jc w:val="both"/>
        <w:rPr>
          <w:rFonts w:ascii="Arial" w:hAnsi="Arial" w:cs="Arial"/>
        </w:rPr>
      </w:pPr>
      <w:bookmarkStart w:id="1" w:name="_Hlk230948179"/>
      <w:r w:rsidRPr="00BA230C">
        <w:rPr>
          <w:rFonts w:ascii="Arial" w:hAnsi="Arial" w:cs="Arial"/>
          <w:b/>
          <w:bCs/>
        </w:rPr>
        <w:t>Der Evangelische Kirchenkreis Prignitz sucht zum nächstmöglichen Zeitpunkt eine engagierte und verantwortungsbewusste Persönlichkeit als Superintendentin oder Superintendent</w:t>
      </w:r>
      <w:r w:rsidRPr="00BA230C">
        <w:rPr>
          <w:rFonts w:ascii="Arial" w:hAnsi="Arial" w:cs="Arial"/>
        </w:rPr>
        <w:t xml:space="preserve"> mit 100 % Dienstumfang für die Dauer von zehn Jahren. Das Amt kann auch durch zwei Personen wahrgenommen werden, die sich die Stelle hälftig teilen. </w:t>
      </w:r>
    </w:p>
    <w:p w14:paraId="1F67D208" w14:textId="77777777" w:rsidR="00E077B3" w:rsidRDefault="00E077B3" w:rsidP="00E077B3">
      <w:pPr>
        <w:jc w:val="both"/>
        <w:rPr>
          <w:rFonts w:ascii="Arial" w:hAnsi="Arial" w:cs="Arial"/>
        </w:rPr>
      </w:pPr>
    </w:p>
    <w:p w14:paraId="4638920B" w14:textId="5F7A7949" w:rsidR="009F4C6A" w:rsidRDefault="009F4C6A" w:rsidP="00E077B3">
      <w:pPr>
        <w:jc w:val="both"/>
        <w:rPr>
          <w:rFonts w:ascii="Arial" w:hAnsi="Arial" w:cs="Arial"/>
        </w:rPr>
      </w:pPr>
      <w:r w:rsidRPr="009F4C6A">
        <w:rPr>
          <w:rFonts w:ascii="Arial" w:hAnsi="Arial" w:cs="Arial"/>
        </w:rPr>
        <w:t xml:space="preserve">Bewerbungen sind von Pfarrerinnen und Pfarrern zugelassen, die sich in einem Pfarrdienstverhältnis auf Lebenszeit zu einer Gliedkirche der EKD befinden. Die Besoldung erfolgt nach A 13 mit </w:t>
      </w:r>
      <w:proofErr w:type="spellStart"/>
      <w:r w:rsidRPr="009F4C6A">
        <w:rPr>
          <w:rFonts w:ascii="Arial" w:hAnsi="Arial" w:cs="Arial"/>
        </w:rPr>
        <w:t>Ephoralzulage</w:t>
      </w:r>
      <w:proofErr w:type="spellEnd"/>
      <w:r w:rsidRPr="009F4C6A">
        <w:rPr>
          <w:rFonts w:ascii="Arial" w:hAnsi="Arial" w:cs="Arial"/>
        </w:rPr>
        <w:t xml:space="preserve"> (Besoldungstabellen siehe Kirchliches Amtsblatt Nr. 7/2026 Nr. 87 S. 169; Berichtigung Kirchliches Amt</w:t>
      </w:r>
      <w:r w:rsidR="00766DBC">
        <w:rPr>
          <w:rFonts w:ascii="Arial" w:hAnsi="Arial" w:cs="Arial"/>
        </w:rPr>
        <w:t>s</w:t>
      </w:r>
      <w:r w:rsidRPr="009F4C6A">
        <w:rPr>
          <w:rFonts w:ascii="Arial" w:hAnsi="Arial" w:cs="Arial"/>
        </w:rPr>
        <w:t>blatt Nr. 8-9/2026 Nr. 10</w:t>
      </w:r>
      <w:r w:rsidR="00642C11">
        <w:rPr>
          <w:rFonts w:ascii="Arial" w:hAnsi="Arial" w:cs="Arial"/>
        </w:rPr>
        <w:t>3</w:t>
      </w:r>
      <w:r w:rsidRPr="009F4C6A">
        <w:rPr>
          <w:rFonts w:ascii="Arial" w:hAnsi="Arial" w:cs="Arial"/>
        </w:rPr>
        <w:t xml:space="preserve"> S. 194). Eine Besitzstandswahrung findet nicht statt.</w:t>
      </w:r>
    </w:p>
    <w:p w14:paraId="6C68526D" w14:textId="77777777" w:rsidR="009F4C6A" w:rsidRDefault="009F4C6A" w:rsidP="00E077B3">
      <w:pPr>
        <w:jc w:val="both"/>
        <w:rPr>
          <w:rFonts w:ascii="Arial" w:hAnsi="Arial" w:cs="Arial"/>
        </w:rPr>
      </w:pPr>
    </w:p>
    <w:p w14:paraId="60FDECFB" w14:textId="03479694" w:rsidR="00E077B3" w:rsidRDefault="00E077B3" w:rsidP="00E077B3">
      <w:pPr>
        <w:jc w:val="both"/>
        <w:rPr>
          <w:rFonts w:ascii="Arial" w:hAnsi="Arial" w:cs="Arial"/>
        </w:rPr>
      </w:pPr>
      <w:r w:rsidRPr="00BA230C">
        <w:rPr>
          <w:rFonts w:ascii="Arial" w:hAnsi="Arial" w:cs="Arial"/>
        </w:rPr>
        <w:t xml:space="preserve">Der Kirchenkreis Prignitz liegt im Nordwesten Brandenburgs und besticht durch weite Landschaft, eine Vielzahl kirchlicher Orte in Stadt und Land sowie eine enge Verbundenheit mit der Region, die durch die zentrale Lage zwischen Berlin und Hamburg geprägt ist. Kirchliche „Dritte Orte“, wie Marthas Tisch in Wittenberge und der EKIDZ </w:t>
      </w:r>
      <w:proofErr w:type="spellStart"/>
      <w:r w:rsidRPr="00BA230C">
        <w:rPr>
          <w:rFonts w:ascii="Arial" w:hAnsi="Arial" w:cs="Arial"/>
        </w:rPr>
        <w:t>MiteinanderRaum</w:t>
      </w:r>
      <w:proofErr w:type="spellEnd"/>
      <w:r w:rsidRPr="00BA230C">
        <w:rPr>
          <w:rFonts w:ascii="Arial" w:hAnsi="Arial" w:cs="Arial"/>
        </w:rPr>
        <w:t xml:space="preserve"> in Pritzwalk, und Gemeinwesenarbeit in vielen Kirchengemeinden öffnen Kirche in der Prignitz für alle Menschen. Die bestehenden guten Kontakte zu zivilgesellschaftlichen Akteurinnen und Akteuren bieten wertvolle Anknüpfungspunkte.</w:t>
      </w:r>
    </w:p>
    <w:p w14:paraId="7C38CD01" w14:textId="77777777" w:rsidR="00E077B3" w:rsidRPr="00BA230C" w:rsidRDefault="00E077B3" w:rsidP="00E077B3">
      <w:pPr>
        <w:jc w:val="both"/>
        <w:rPr>
          <w:rFonts w:ascii="Arial" w:hAnsi="Arial" w:cs="Arial"/>
        </w:rPr>
      </w:pPr>
    </w:p>
    <w:p w14:paraId="087937F9" w14:textId="2A1D8A4A" w:rsidR="00E077B3" w:rsidRDefault="00E077B3" w:rsidP="00E077B3">
      <w:pPr>
        <w:jc w:val="both"/>
        <w:rPr>
          <w:rFonts w:ascii="Arial" w:hAnsi="Arial" w:cs="Arial"/>
        </w:rPr>
      </w:pPr>
      <w:r w:rsidRPr="00BA230C">
        <w:rPr>
          <w:rFonts w:ascii="Arial" w:hAnsi="Arial" w:cs="Arial"/>
        </w:rPr>
        <w:t xml:space="preserve">Die gut 50 hauptamtlichen Mitarbeitenden sowie zahlreiche Ehrenamtliche des Kirchenkreises freuen sich auf eine wertschätzende Begleitung und die Gestaltung guter, zukunftsfähiger Rahmenbedingungen für ihre Arbeit. Eine gemeinschaftsstiftende </w:t>
      </w:r>
      <w:proofErr w:type="spellStart"/>
      <w:r w:rsidRPr="00BA230C">
        <w:rPr>
          <w:rFonts w:ascii="Arial" w:hAnsi="Arial" w:cs="Arial"/>
        </w:rPr>
        <w:t>Konventsarbeit</w:t>
      </w:r>
      <w:proofErr w:type="spellEnd"/>
      <w:r w:rsidRPr="00BA230C">
        <w:rPr>
          <w:rFonts w:ascii="Arial" w:hAnsi="Arial" w:cs="Arial"/>
        </w:rPr>
        <w:t>, ein engagierter Kreiskirchenrat und gut besetzte Ausschüsse beleben die kreiskirchliche Arbeit. In 38 Kirchengemeinden mit knapp 19.000 Gemeindegliedern (19 % der Gesamtbevölkerung) wird Kirche in vielfältigen Formen und Möglichkeiten gestaltet.</w:t>
      </w:r>
    </w:p>
    <w:p w14:paraId="4A4EF427" w14:textId="77777777" w:rsidR="00E077B3" w:rsidRPr="00BA230C" w:rsidRDefault="00E077B3" w:rsidP="00E077B3">
      <w:pPr>
        <w:jc w:val="both"/>
        <w:rPr>
          <w:rFonts w:ascii="Arial" w:hAnsi="Arial" w:cs="Arial"/>
        </w:rPr>
      </w:pPr>
    </w:p>
    <w:p w14:paraId="2D64F651" w14:textId="77777777" w:rsidR="00E077B3" w:rsidRPr="00BA230C" w:rsidRDefault="00E077B3" w:rsidP="00E077B3">
      <w:pPr>
        <w:jc w:val="both"/>
        <w:rPr>
          <w:rFonts w:ascii="Arial" w:hAnsi="Arial" w:cs="Arial"/>
        </w:rPr>
      </w:pPr>
      <w:r w:rsidRPr="00BA230C">
        <w:rPr>
          <w:rFonts w:ascii="Arial" w:hAnsi="Arial" w:cs="Arial"/>
        </w:rPr>
        <w:t>Aufgaben sind</w:t>
      </w:r>
    </w:p>
    <w:p w14:paraId="154A575F" w14:textId="77777777" w:rsidR="00E077B3" w:rsidRPr="00BA230C" w:rsidRDefault="00E077B3" w:rsidP="00E077B3">
      <w:pPr>
        <w:pStyle w:val="Listenabsatz"/>
        <w:numPr>
          <w:ilvl w:val="0"/>
          <w:numId w:val="2"/>
        </w:numPr>
        <w:suppressAutoHyphens w:val="0"/>
        <w:contextualSpacing/>
        <w:jc w:val="both"/>
        <w:rPr>
          <w:rFonts w:ascii="Arial" w:hAnsi="Arial" w:cs="Arial"/>
        </w:rPr>
      </w:pPr>
      <w:r w:rsidRPr="00BA230C">
        <w:rPr>
          <w:rFonts w:ascii="Arial" w:hAnsi="Arial" w:cs="Arial"/>
        </w:rPr>
        <w:t>geistliche und seelsorgerliche Begleitung der Gemeinden und Mitarbeitenden,</w:t>
      </w:r>
    </w:p>
    <w:p w14:paraId="60069819" w14:textId="77777777" w:rsidR="00E077B3" w:rsidRPr="00BA230C" w:rsidRDefault="00E077B3" w:rsidP="00E077B3">
      <w:pPr>
        <w:pStyle w:val="Listenabsatz"/>
        <w:numPr>
          <w:ilvl w:val="0"/>
          <w:numId w:val="2"/>
        </w:numPr>
        <w:suppressAutoHyphens w:val="0"/>
        <w:contextualSpacing/>
        <w:jc w:val="both"/>
        <w:rPr>
          <w:rFonts w:ascii="Arial" w:hAnsi="Arial" w:cs="Arial"/>
        </w:rPr>
      </w:pPr>
      <w:r w:rsidRPr="00BA230C">
        <w:rPr>
          <w:rFonts w:ascii="Arial" w:hAnsi="Arial" w:cs="Arial"/>
        </w:rPr>
        <w:t>Leitung und Koordination der kirchlichen Arbeit im Kirchenkreis,</w:t>
      </w:r>
    </w:p>
    <w:p w14:paraId="7805E6F2" w14:textId="77777777" w:rsidR="00E077B3" w:rsidRPr="00BA230C" w:rsidRDefault="00E077B3" w:rsidP="00E077B3">
      <w:pPr>
        <w:pStyle w:val="Listenabsatz"/>
        <w:numPr>
          <w:ilvl w:val="0"/>
          <w:numId w:val="2"/>
        </w:numPr>
        <w:suppressAutoHyphens w:val="0"/>
        <w:contextualSpacing/>
        <w:jc w:val="both"/>
        <w:rPr>
          <w:rFonts w:ascii="Arial" w:hAnsi="Arial" w:cs="Arial"/>
        </w:rPr>
      </w:pPr>
      <w:r w:rsidRPr="00BA230C">
        <w:rPr>
          <w:rFonts w:ascii="Arial" w:hAnsi="Arial" w:cs="Arial"/>
        </w:rPr>
        <w:t>Unterstützung und Personalentwicklung von haupt- und ehrenamtlich Mitarbeitenden,</w:t>
      </w:r>
    </w:p>
    <w:p w14:paraId="1579D963" w14:textId="77777777" w:rsidR="00E077B3" w:rsidRPr="00BA230C" w:rsidRDefault="00E077B3" w:rsidP="00E077B3">
      <w:pPr>
        <w:pStyle w:val="Listenabsatz"/>
        <w:numPr>
          <w:ilvl w:val="0"/>
          <w:numId w:val="2"/>
        </w:numPr>
        <w:suppressAutoHyphens w:val="0"/>
        <w:contextualSpacing/>
        <w:jc w:val="both"/>
        <w:rPr>
          <w:rFonts w:ascii="Arial" w:hAnsi="Arial" w:cs="Arial"/>
        </w:rPr>
      </w:pPr>
      <w:r w:rsidRPr="00BA230C">
        <w:rPr>
          <w:rFonts w:ascii="Arial" w:hAnsi="Arial" w:cs="Arial"/>
        </w:rPr>
        <w:t>Ermöglichung innovativer Projekte in der kirchlichen Arbeit,</w:t>
      </w:r>
    </w:p>
    <w:p w14:paraId="7E956E06" w14:textId="77777777" w:rsidR="00E077B3" w:rsidRPr="00BA230C" w:rsidRDefault="00E077B3" w:rsidP="00E077B3">
      <w:pPr>
        <w:pStyle w:val="Listenabsatz"/>
        <w:numPr>
          <w:ilvl w:val="0"/>
          <w:numId w:val="2"/>
        </w:numPr>
        <w:suppressAutoHyphens w:val="0"/>
        <w:contextualSpacing/>
        <w:jc w:val="both"/>
        <w:rPr>
          <w:rFonts w:ascii="Arial" w:hAnsi="Arial" w:cs="Arial"/>
        </w:rPr>
      </w:pPr>
      <w:r w:rsidRPr="00BA230C">
        <w:rPr>
          <w:rFonts w:ascii="Arial" w:hAnsi="Arial" w:cs="Arial"/>
        </w:rPr>
        <w:t>Vertretung des Kirchenkreises nach außen und in die Landeskirche hinein,</w:t>
      </w:r>
    </w:p>
    <w:p w14:paraId="45AACBD3" w14:textId="77777777" w:rsidR="00E077B3" w:rsidRPr="00BA230C" w:rsidRDefault="00E077B3" w:rsidP="00E077B3">
      <w:pPr>
        <w:pStyle w:val="Listenabsatz"/>
        <w:numPr>
          <w:ilvl w:val="0"/>
          <w:numId w:val="2"/>
        </w:numPr>
        <w:suppressAutoHyphens w:val="0"/>
        <w:contextualSpacing/>
        <w:jc w:val="both"/>
        <w:rPr>
          <w:rFonts w:ascii="Arial" w:hAnsi="Arial" w:cs="Arial"/>
        </w:rPr>
      </w:pPr>
      <w:r w:rsidRPr="00BA230C">
        <w:rPr>
          <w:rFonts w:ascii="Arial" w:hAnsi="Arial" w:cs="Arial"/>
        </w:rPr>
        <w:t>Förderung des ökumenischen und gesellschaftlichen Dialogs,</w:t>
      </w:r>
    </w:p>
    <w:p w14:paraId="445A2A01" w14:textId="77777777" w:rsidR="00E077B3" w:rsidRPr="00BA230C" w:rsidRDefault="00E077B3" w:rsidP="00E077B3">
      <w:pPr>
        <w:pStyle w:val="Listenabsatz"/>
        <w:numPr>
          <w:ilvl w:val="0"/>
          <w:numId w:val="2"/>
        </w:numPr>
        <w:suppressAutoHyphens w:val="0"/>
        <w:contextualSpacing/>
        <w:jc w:val="both"/>
        <w:rPr>
          <w:rFonts w:ascii="Arial" w:hAnsi="Arial" w:cs="Arial"/>
        </w:rPr>
      </w:pPr>
      <w:r w:rsidRPr="00BA230C">
        <w:rPr>
          <w:rFonts w:ascii="Arial" w:hAnsi="Arial" w:cs="Arial"/>
        </w:rPr>
        <w:t>Mitarbeit bei strategischen Entwicklungsprozessen und Zukunftsfragen im Kirchenkreis und bei Fusionsüberlegungen mit dem Nachbarkirchenkreis,</w:t>
      </w:r>
    </w:p>
    <w:p w14:paraId="520A45B9" w14:textId="77777777" w:rsidR="00E077B3" w:rsidRDefault="00E077B3" w:rsidP="00E077B3">
      <w:pPr>
        <w:pStyle w:val="Listenabsatz"/>
        <w:numPr>
          <w:ilvl w:val="0"/>
          <w:numId w:val="2"/>
        </w:numPr>
        <w:suppressAutoHyphens w:val="0"/>
        <w:contextualSpacing/>
        <w:jc w:val="both"/>
        <w:rPr>
          <w:rFonts w:ascii="Arial" w:hAnsi="Arial" w:cs="Arial"/>
        </w:rPr>
      </w:pPr>
      <w:r w:rsidRPr="00BA230C">
        <w:rPr>
          <w:rFonts w:ascii="Arial" w:hAnsi="Arial" w:cs="Arial"/>
        </w:rPr>
        <w:t>Steuerung und Begleitung transformativer Vorhaben, z.B. in den Bereichen evangelische Bildung, Gebäude und Friedhöfe.</w:t>
      </w:r>
    </w:p>
    <w:p w14:paraId="6F21B07B" w14:textId="77777777" w:rsidR="00E077B3" w:rsidRPr="00BA230C" w:rsidRDefault="00E077B3" w:rsidP="00E077B3">
      <w:pPr>
        <w:pStyle w:val="Listenabsatz"/>
        <w:jc w:val="both"/>
        <w:rPr>
          <w:rFonts w:ascii="Arial" w:hAnsi="Arial" w:cs="Arial"/>
        </w:rPr>
      </w:pPr>
    </w:p>
    <w:p w14:paraId="7A7C5C8F" w14:textId="77777777" w:rsidR="00E077B3" w:rsidRDefault="00E077B3" w:rsidP="00E077B3">
      <w:pPr>
        <w:jc w:val="both"/>
        <w:rPr>
          <w:rFonts w:ascii="Arial" w:hAnsi="Arial" w:cs="Arial"/>
        </w:rPr>
      </w:pPr>
      <w:r w:rsidRPr="00BA230C">
        <w:rPr>
          <w:rFonts w:ascii="Arial" w:hAnsi="Arial" w:cs="Arial"/>
        </w:rPr>
        <w:t>Wir wünschen uns eine Kandidatin oder einen Kandidaten, die oder der</w:t>
      </w:r>
    </w:p>
    <w:p w14:paraId="0FF7E026" w14:textId="77777777" w:rsidR="00E077B3" w:rsidRPr="00BA230C" w:rsidRDefault="00E077B3" w:rsidP="00E077B3">
      <w:pPr>
        <w:pStyle w:val="Listenabsatz"/>
        <w:numPr>
          <w:ilvl w:val="0"/>
          <w:numId w:val="3"/>
        </w:numPr>
        <w:suppressAutoHyphens w:val="0"/>
        <w:contextualSpacing/>
        <w:jc w:val="both"/>
        <w:rPr>
          <w:rFonts w:ascii="Arial" w:hAnsi="Arial" w:cs="Arial"/>
        </w:rPr>
      </w:pPr>
      <w:r w:rsidRPr="00BA230C">
        <w:rPr>
          <w:rFonts w:ascii="Arial" w:hAnsi="Arial" w:cs="Arial"/>
        </w:rPr>
        <w:t>theologisch fundiert, sprachfähig, glaubwürdig und humorvoll ist,</w:t>
      </w:r>
    </w:p>
    <w:p w14:paraId="335ED192" w14:textId="77777777" w:rsidR="00E077B3" w:rsidRPr="00BA230C" w:rsidRDefault="00E077B3" w:rsidP="00E077B3">
      <w:pPr>
        <w:pStyle w:val="Listenabsatz"/>
        <w:numPr>
          <w:ilvl w:val="0"/>
          <w:numId w:val="3"/>
        </w:numPr>
        <w:suppressAutoHyphens w:val="0"/>
        <w:contextualSpacing/>
        <w:jc w:val="both"/>
        <w:rPr>
          <w:rFonts w:ascii="Arial" w:hAnsi="Arial" w:cs="Arial"/>
        </w:rPr>
      </w:pPr>
      <w:r w:rsidRPr="00BA230C">
        <w:rPr>
          <w:rFonts w:ascii="Arial" w:hAnsi="Arial" w:cs="Arial"/>
        </w:rPr>
        <w:t>mehrjährige Erfahrung in kirchlicher Arbeit mit Mut zum Wandel verbindet,</w:t>
      </w:r>
    </w:p>
    <w:p w14:paraId="579A979E" w14:textId="77777777" w:rsidR="00E077B3" w:rsidRPr="00BA230C" w:rsidRDefault="00E077B3" w:rsidP="00E077B3">
      <w:pPr>
        <w:pStyle w:val="Listenabsatz"/>
        <w:numPr>
          <w:ilvl w:val="0"/>
          <w:numId w:val="3"/>
        </w:numPr>
        <w:suppressAutoHyphens w:val="0"/>
        <w:contextualSpacing/>
        <w:jc w:val="both"/>
        <w:rPr>
          <w:rFonts w:ascii="Arial" w:hAnsi="Arial" w:cs="Arial"/>
        </w:rPr>
      </w:pPr>
      <w:r w:rsidRPr="00BA230C">
        <w:rPr>
          <w:rFonts w:ascii="Arial" w:hAnsi="Arial" w:cs="Arial"/>
        </w:rPr>
        <w:t>über Leitungskompetenz, Kommunikations- und Reflexionsfähigkeit, Empathie und Teamgeist verfügt,</w:t>
      </w:r>
    </w:p>
    <w:p w14:paraId="60B77079" w14:textId="77777777" w:rsidR="00E077B3" w:rsidRPr="00BA230C" w:rsidRDefault="00E077B3" w:rsidP="00E077B3">
      <w:pPr>
        <w:pStyle w:val="Listenabsatz"/>
        <w:numPr>
          <w:ilvl w:val="0"/>
          <w:numId w:val="3"/>
        </w:numPr>
        <w:suppressAutoHyphens w:val="0"/>
        <w:contextualSpacing/>
        <w:jc w:val="both"/>
        <w:rPr>
          <w:rFonts w:ascii="Arial" w:hAnsi="Arial" w:cs="Arial"/>
        </w:rPr>
      </w:pPr>
      <w:r w:rsidRPr="00BA230C">
        <w:rPr>
          <w:rFonts w:ascii="Arial" w:hAnsi="Arial" w:cs="Arial"/>
        </w:rPr>
        <w:t>die Gabe hat, Visionen zu entwickeln und zugleich wirtschaftlich zu denken.</w:t>
      </w:r>
    </w:p>
    <w:p w14:paraId="7862B742" w14:textId="77777777" w:rsidR="00E077B3" w:rsidRDefault="00E077B3" w:rsidP="00E077B3">
      <w:pPr>
        <w:jc w:val="both"/>
        <w:rPr>
          <w:rFonts w:ascii="Arial" w:hAnsi="Arial" w:cs="Arial"/>
        </w:rPr>
      </w:pPr>
    </w:p>
    <w:p w14:paraId="7E1D4EFE" w14:textId="77777777" w:rsidR="00E077B3" w:rsidRPr="00BA230C" w:rsidRDefault="00E077B3" w:rsidP="00E077B3">
      <w:pPr>
        <w:jc w:val="both"/>
        <w:rPr>
          <w:rFonts w:ascii="Arial" w:hAnsi="Arial" w:cs="Arial"/>
        </w:rPr>
      </w:pPr>
      <w:r w:rsidRPr="00BA230C">
        <w:rPr>
          <w:rFonts w:ascii="Arial" w:hAnsi="Arial" w:cs="Arial"/>
        </w:rPr>
        <w:t>Wir bieten</w:t>
      </w:r>
    </w:p>
    <w:p w14:paraId="456C5564" w14:textId="77777777" w:rsidR="00E077B3" w:rsidRPr="00BA230C" w:rsidRDefault="00E077B3" w:rsidP="00E077B3">
      <w:pPr>
        <w:pStyle w:val="Listenabsatz"/>
        <w:numPr>
          <w:ilvl w:val="0"/>
          <w:numId w:val="4"/>
        </w:numPr>
        <w:suppressAutoHyphens w:val="0"/>
        <w:contextualSpacing/>
        <w:jc w:val="both"/>
        <w:rPr>
          <w:rFonts w:ascii="Arial" w:hAnsi="Arial" w:cs="Arial"/>
        </w:rPr>
      </w:pPr>
      <w:r w:rsidRPr="00BA230C">
        <w:rPr>
          <w:rFonts w:ascii="Arial" w:hAnsi="Arial" w:cs="Arial"/>
        </w:rPr>
        <w:t>eine großzügige, attraktiv am Ufer der Stepenitz gelegene Dienstwohnung samt Dienstwagen in Perleberg,</w:t>
      </w:r>
    </w:p>
    <w:p w14:paraId="6814C58D" w14:textId="77777777" w:rsidR="00E077B3" w:rsidRPr="00BA230C" w:rsidRDefault="00E077B3" w:rsidP="00E077B3">
      <w:pPr>
        <w:pStyle w:val="Listenabsatz"/>
        <w:numPr>
          <w:ilvl w:val="0"/>
          <w:numId w:val="4"/>
        </w:numPr>
        <w:suppressAutoHyphens w:val="0"/>
        <w:contextualSpacing/>
        <w:jc w:val="both"/>
        <w:rPr>
          <w:rFonts w:ascii="Arial" w:hAnsi="Arial" w:cs="Arial"/>
        </w:rPr>
      </w:pPr>
      <w:r w:rsidRPr="00BA230C">
        <w:rPr>
          <w:rFonts w:ascii="Arial" w:hAnsi="Arial" w:cs="Arial"/>
        </w:rPr>
        <w:t>ein kompetentes Stellvertretungsteam mit insgesamt 50 % Dienstumfang,</w:t>
      </w:r>
    </w:p>
    <w:p w14:paraId="7FEBA575" w14:textId="77777777" w:rsidR="00E077B3" w:rsidRPr="00BA230C" w:rsidRDefault="00E077B3" w:rsidP="00E077B3">
      <w:pPr>
        <w:pStyle w:val="Listenabsatz"/>
        <w:numPr>
          <w:ilvl w:val="0"/>
          <w:numId w:val="4"/>
        </w:numPr>
        <w:suppressAutoHyphens w:val="0"/>
        <w:contextualSpacing/>
        <w:jc w:val="both"/>
        <w:rPr>
          <w:rFonts w:ascii="Arial" w:hAnsi="Arial" w:cs="Arial"/>
        </w:rPr>
      </w:pPr>
      <w:r w:rsidRPr="00BA230C">
        <w:rPr>
          <w:rFonts w:ascii="Arial" w:hAnsi="Arial" w:cs="Arial"/>
        </w:rPr>
        <w:t>ein engagiertes Team in der Superintendentur, bestehend aus einer Ephoralsekretärin und einer Öffentlichkeitsbeauftragten mit jeweils 100 % Dienstumfang,</w:t>
      </w:r>
    </w:p>
    <w:p w14:paraId="0E3787A5" w14:textId="77777777" w:rsidR="00E077B3" w:rsidRPr="00BA230C" w:rsidRDefault="00E077B3" w:rsidP="00E077B3">
      <w:pPr>
        <w:pStyle w:val="Listenabsatz"/>
        <w:numPr>
          <w:ilvl w:val="0"/>
          <w:numId w:val="4"/>
        </w:numPr>
        <w:suppressAutoHyphens w:val="0"/>
        <w:contextualSpacing/>
        <w:jc w:val="both"/>
        <w:rPr>
          <w:rFonts w:ascii="Arial" w:hAnsi="Arial" w:cs="Arial"/>
        </w:rPr>
      </w:pPr>
      <w:r w:rsidRPr="00BA230C">
        <w:rPr>
          <w:rFonts w:ascii="Arial" w:hAnsi="Arial" w:cs="Arial"/>
        </w:rPr>
        <w:t>Kreisbeauftragungen für alle zentralen Aufgaben im Verkündigungsdienst und der Präventionsarbeit.</w:t>
      </w:r>
    </w:p>
    <w:p w14:paraId="035B8E73" w14:textId="77777777" w:rsidR="00E077B3" w:rsidRPr="00BA230C" w:rsidRDefault="00E077B3" w:rsidP="00E077B3">
      <w:pPr>
        <w:jc w:val="both"/>
        <w:rPr>
          <w:rFonts w:ascii="Arial" w:hAnsi="Arial" w:cs="Arial"/>
        </w:rPr>
      </w:pPr>
    </w:p>
    <w:p w14:paraId="6A748C85" w14:textId="7F291C88" w:rsidR="00E077B3" w:rsidRPr="00BA230C" w:rsidRDefault="00E077B3" w:rsidP="00E077B3">
      <w:pPr>
        <w:jc w:val="both"/>
        <w:rPr>
          <w:rFonts w:ascii="Arial" w:hAnsi="Arial" w:cs="Arial"/>
        </w:rPr>
      </w:pPr>
      <w:r w:rsidRPr="00BA230C">
        <w:rPr>
          <w:rFonts w:ascii="Arial" w:hAnsi="Arial" w:cs="Arial"/>
        </w:rPr>
        <w:t xml:space="preserve">Weitere Auskünfte erteilen der Generalsuperintendent für den Sprengel Potsdam Kristóf Bálint, E-Mail: k.balint@ekbo.de, die stellvertretenden Superintendenten Alexander Bothe, E-Mail: a.bothe@kirchenkreis-prignitz.de, und Holger </w:t>
      </w:r>
      <w:proofErr w:type="spellStart"/>
      <w:r w:rsidRPr="00BA230C">
        <w:rPr>
          <w:rFonts w:ascii="Arial" w:hAnsi="Arial" w:cs="Arial"/>
        </w:rPr>
        <w:t>Frehoff</w:t>
      </w:r>
      <w:proofErr w:type="spellEnd"/>
      <w:r w:rsidRPr="00BA230C">
        <w:rPr>
          <w:rFonts w:ascii="Arial" w:hAnsi="Arial" w:cs="Arial"/>
        </w:rPr>
        <w:t xml:space="preserve">, </w:t>
      </w:r>
      <w:r w:rsidR="00E6755B">
        <w:rPr>
          <w:rFonts w:ascii="Arial" w:hAnsi="Arial" w:cs="Arial"/>
        </w:rPr>
        <w:br/>
      </w:r>
      <w:r w:rsidRPr="00BA230C">
        <w:rPr>
          <w:rFonts w:ascii="Arial" w:hAnsi="Arial" w:cs="Arial"/>
        </w:rPr>
        <w:t xml:space="preserve">E-Mail: h.frehoff@kirchenkreis-prignitz.de, sowie der Präses der Kreissynode Gordon </w:t>
      </w:r>
      <w:proofErr w:type="spellStart"/>
      <w:r w:rsidRPr="00BA230C">
        <w:rPr>
          <w:rFonts w:ascii="Arial" w:hAnsi="Arial" w:cs="Arial"/>
        </w:rPr>
        <w:t>Fähling</w:t>
      </w:r>
      <w:proofErr w:type="spellEnd"/>
      <w:r w:rsidRPr="00BA230C">
        <w:rPr>
          <w:rFonts w:ascii="Arial" w:hAnsi="Arial" w:cs="Arial"/>
        </w:rPr>
        <w:t>, E</w:t>
      </w:r>
      <w:r w:rsidR="00B776D3">
        <w:rPr>
          <w:rFonts w:ascii="Arial" w:hAnsi="Arial" w:cs="Arial"/>
        </w:rPr>
        <w:t>-</w:t>
      </w:r>
      <w:r w:rsidRPr="00BA230C">
        <w:rPr>
          <w:rFonts w:ascii="Arial" w:hAnsi="Arial" w:cs="Arial"/>
        </w:rPr>
        <w:t>Mail: g.faehling@kirchenkreis-prignitz.de.</w:t>
      </w:r>
    </w:p>
    <w:p w14:paraId="638B11BC" w14:textId="77777777" w:rsidR="00E077B3" w:rsidRDefault="00E077B3" w:rsidP="00E077B3">
      <w:pPr>
        <w:jc w:val="both"/>
        <w:rPr>
          <w:rFonts w:ascii="Arial" w:hAnsi="Arial" w:cs="Arial"/>
        </w:rPr>
      </w:pPr>
    </w:p>
    <w:p w14:paraId="143FB3BE" w14:textId="51F949A5" w:rsidR="00E077B3" w:rsidRPr="00BA230C" w:rsidRDefault="00E077B3" w:rsidP="00E077B3">
      <w:pPr>
        <w:jc w:val="both"/>
        <w:rPr>
          <w:rFonts w:ascii="Arial" w:hAnsi="Arial" w:cs="Arial"/>
        </w:rPr>
      </w:pPr>
      <w:r w:rsidRPr="00BA230C">
        <w:rPr>
          <w:rFonts w:ascii="Arial" w:hAnsi="Arial" w:cs="Arial"/>
        </w:rPr>
        <w:t xml:space="preserve">Bewerbungen werden bis zum </w:t>
      </w:r>
      <w:r>
        <w:rPr>
          <w:rFonts w:ascii="Arial" w:hAnsi="Arial" w:cs="Arial"/>
        </w:rPr>
        <w:t>21. Oktober 2026</w:t>
      </w:r>
      <w:r w:rsidRPr="00BA230C">
        <w:rPr>
          <w:rFonts w:ascii="Arial" w:hAnsi="Arial" w:cs="Arial"/>
        </w:rPr>
        <w:t xml:space="preserve"> erbeten an das Konsistorium, Abteilung 3, Oberkonsistorialrat Dr. Christoph Vogel, per E-Mail in einer</w:t>
      </w:r>
      <w:r>
        <w:rPr>
          <w:rFonts w:ascii="Arial" w:hAnsi="Arial" w:cs="Arial"/>
        </w:rPr>
        <w:t xml:space="preserve"> zusammenhängenden</w:t>
      </w:r>
      <w:r w:rsidRPr="00BA230C">
        <w:rPr>
          <w:rFonts w:ascii="Arial" w:hAnsi="Arial" w:cs="Arial"/>
        </w:rPr>
        <w:t xml:space="preserve"> Datei an pfarrstellenbewerbungen@gemeinsam.ekbo.de.</w:t>
      </w:r>
    </w:p>
    <w:p w14:paraId="16B3C830" w14:textId="77777777" w:rsidR="00E077B3" w:rsidRDefault="00E077B3" w:rsidP="00E077B3">
      <w:pPr>
        <w:jc w:val="both"/>
        <w:rPr>
          <w:rFonts w:ascii="Arial" w:hAnsi="Arial" w:cs="Arial"/>
        </w:rPr>
      </w:pPr>
    </w:p>
    <w:p w14:paraId="6ADF494D" w14:textId="69344E7C" w:rsidR="00E077B3" w:rsidRPr="00BA230C" w:rsidRDefault="00E077B3" w:rsidP="00E077B3">
      <w:pPr>
        <w:jc w:val="both"/>
        <w:rPr>
          <w:rFonts w:ascii="Arial" w:hAnsi="Arial" w:cs="Arial"/>
        </w:rPr>
      </w:pPr>
      <w:r w:rsidRPr="00BA230C">
        <w:rPr>
          <w:rFonts w:ascii="Arial" w:hAnsi="Arial" w:cs="Arial"/>
        </w:rPr>
        <w:t>Bewerberinnen und Bewerber, die nicht der EKBO angehören, werden gebeten, den Bewerbungsunterlagen das schriftliche Einverständnis zur Personalakteneinsicht beizufügen.</w:t>
      </w:r>
    </w:p>
    <w:bookmarkEnd w:id="1"/>
    <w:p w14:paraId="69BD806C" w14:textId="1CBE152A" w:rsidR="00E077B3" w:rsidRDefault="00E077B3">
      <w:pPr>
        <w:suppressAutoHyphens w:val="0"/>
        <w:spacing w:after="160" w:line="259" w:lineRule="auto"/>
        <w:rPr>
          <w:rFonts w:ascii="Arial" w:hAnsi="Arial" w:cs="Arial"/>
          <w:sz w:val="22"/>
          <w:szCs w:val="22"/>
        </w:rPr>
      </w:pPr>
    </w:p>
    <w:sectPr w:rsidR="00E077B3">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Roman">
    <w:altName w:val="Times New Roman"/>
    <w:charset w:val="00"/>
    <w:family w:val="roman"/>
    <w:pitch w:val="default"/>
  </w:font>
  <w:font w:name="Vectora LT Std Light">
    <w:altName w:val="Calibri"/>
    <w:panose1 w:val="00000000000000000000"/>
    <w:charset w:val="00"/>
    <w:family w:val="swiss"/>
    <w:notTrueType/>
    <w:pitch w:val="variable"/>
    <w:sig w:usb0="800000AF" w:usb1="4000204A" w:usb2="00000000" w:usb3="00000000" w:csb0="00000001" w:csb1="00000000"/>
  </w:font>
  <w:font w:name="GaramondBSK-Regular">
    <w:panose1 w:val="00000000000000000000"/>
    <w:charset w:val="00"/>
    <w:family w:val="swiss"/>
    <w:notTrueType/>
    <w:pitch w:val="default"/>
    <w:sig w:usb0="00000003" w:usb1="00000000" w:usb2="00000000" w:usb3="00000000" w:csb0="00000001" w:csb1="00000000"/>
  </w:font>
  <w:font w:name="Liberation Serif">
    <w:altName w:val="Times New Roman"/>
    <w:charset w:val="01"/>
    <w:family w:val="roman"/>
    <w:pitch w:val="variable"/>
  </w:font>
  <w:font w:name="Noto Sans CJK SC Regular">
    <w:altName w:val="Times New Roman"/>
    <w:charset w:val="01"/>
    <w:family w:val="auto"/>
    <w:pitch w:val="variable"/>
  </w:font>
  <w:font w:name="Lohit Devanagari">
    <w:altName w:val="Times New Roman"/>
    <w:charset w:val="01"/>
    <w:family w:val="auto"/>
    <w:pitch w:val="variable"/>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D6007"/>
    <w:multiLevelType w:val="hybridMultilevel"/>
    <w:tmpl w:val="892CD65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 w15:restartNumberingAfterBreak="0">
    <w:nsid w:val="168776A5"/>
    <w:multiLevelType w:val="multilevel"/>
    <w:tmpl w:val="F4621814"/>
    <w:lvl w:ilvl="0">
      <w:start w:val="1"/>
      <w:numFmt w:val="bullet"/>
      <w:lvlText w:val="–"/>
      <w:lvlJc w:val="left"/>
      <w:pPr>
        <w:ind w:left="709" w:hanging="360"/>
      </w:pPr>
      <w:rPr>
        <w:rFonts w:ascii="Arial" w:eastAsia="Arial" w:hAnsi="Arial" w:cs="Arial" w:hint="default"/>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abstractNum w:abstractNumId="2" w15:restartNumberingAfterBreak="0">
    <w:nsid w:val="16BA1A73"/>
    <w:multiLevelType w:val="multilevel"/>
    <w:tmpl w:val="B67E85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917EA4"/>
    <w:multiLevelType w:val="hybridMultilevel"/>
    <w:tmpl w:val="61100984"/>
    <w:lvl w:ilvl="0" w:tplc="9BB4B188">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FE82D5E"/>
    <w:multiLevelType w:val="hybridMultilevel"/>
    <w:tmpl w:val="4C9EBB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6CA603B"/>
    <w:multiLevelType w:val="hybridMultilevel"/>
    <w:tmpl w:val="10DC16C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EA4786F"/>
    <w:multiLevelType w:val="hybridMultilevel"/>
    <w:tmpl w:val="0FDE175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7" w15:restartNumberingAfterBreak="0">
    <w:nsid w:val="30B665B2"/>
    <w:multiLevelType w:val="hybridMultilevel"/>
    <w:tmpl w:val="5B08D8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3A3364F"/>
    <w:multiLevelType w:val="hybridMultilevel"/>
    <w:tmpl w:val="7A7EBCDA"/>
    <w:numStyleLink w:val="Punkt"/>
  </w:abstractNum>
  <w:abstractNum w:abstractNumId="9" w15:restartNumberingAfterBreak="0">
    <w:nsid w:val="406E6A8A"/>
    <w:multiLevelType w:val="hybridMultilevel"/>
    <w:tmpl w:val="FA4E045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D9179A9"/>
    <w:multiLevelType w:val="hybridMultilevel"/>
    <w:tmpl w:val="AA92465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53564D46"/>
    <w:multiLevelType w:val="hybridMultilevel"/>
    <w:tmpl w:val="7A7EBCDA"/>
    <w:styleLink w:val="Punkt"/>
    <w:lvl w:ilvl="0" w:tplc="9288046A">
      <w:start w:val="1"/>
      <w:numFmt w:val="bullet"/>
      <w:lvlText w:val="•"/>
      <w:lvlJc w:val="left"/>
      <w:pPr>
        <w:ind w:left="7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1" w:tplc="A4D06640">
      <w:start w:val="1"/>
      <w:numFmt w:val="bullet"/>
      <w:lvlText w:val="•"/>
      <w:lvlJc w:val="left"/>
      <w:pPr>
        <w:ind w:left="94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2" w:tplc="2D905F9E">
      <w:start w:val="1"/>
      <w:numFmt w:val="bullet"/>
      <w:lvlText w:val="•"/>
      <w:lvlJc w:val="left"/>
      <w:pPr>
        <w:ind w:left="116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3" w:tplc="BBA2CFE4">
      <w:start w:val="1"/>
      <w:numFmt w:val="bullet"/>
      <w:lvlText w:val="•"/>
      <w:lvlJc w:val="left"/>
      <w:pPr>
        <w:ind w:left="138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4" w:tplc="02B054F6">
      <w:start w:val="1"/>
      <w:numFmt w:val="bullet"/>
      <w:lvlText w:val="•"/>
      <w:lvlJc w:val="left"/>
      <w:pPr>
        <w:ind w:left="160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5" w:tplc="E948F388">
      <w:start w:val="1"/>
      <w:numFmt w:val="bullet"/>
      <w:lvlText w:val="•"/>
      <w:lvlJc w:val="left"/>
      <w:pPr>
        <w:ind w:left="18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6" w:tplc="2D10313C">
      <w:start w:val="1"/>
      <w:numFmt w:val="bullet"/>
      <w:lvlText w:val="•"/>
      <w:lvlJc w:val="left"/>
      <w:pPr>
        <w:ind w:left="204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7" w:tplc="1D8871BC">
      <w:start w:val="1"/>
      <w:numFmt w:val="bullet"/>
      <w:lvlText w:val="•"/>
      <w:lvlJc w:val="left"/>
      <w:pPr>
        <w:ind w:left="226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8" w:tplc="C6AC6F02">
      <w:start w:val="1"/>
      <w:numFmt w:val="bullet"/>
      <w:lvlText w:val="•"/>
      <w:lvlJc w:val="left"/>
      <w:pPr>
        <w:ind w:left="248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53A2374F"/>
    <w:multiLevelType w:val="multilevel"/>
    <w:tmpl w:val="21D2CA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2FB501E"/>
    <w:multiLevelType w:val="hybridMultilevel"/>
    <w:tmpl w:val="09AEA166"/>
    <w:lvl w:ilvl="0" w:tplc="CD82833C">
      <w:numFmt w:val="bullet"/>
      <w:lvlText w:val="-"/>
      <w:lvlJc w:val="left"/>
      <w:pPr>
        <w:ind w:left="360" w:hanging="360"/>
      </w:pPr>
      <w:rPr>
        <w:rFonts w:ascii="Vectora LT Std Light" w:eastAsiaTheme="minorHAnsi" w:hAnsi="Vectora LT Std Light" w:cs="GaramondBSK-Regular"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4" w15:restartNumberingAfterBreak="0">
    <w:nsid w:val="7AA72136"/>
    <w:multiLevelType w:val="hybridMultilevel"/>
    <w:tmpl w:val="03E25BFE"/>
    <w:lvl w:ilvl="0" w:tplc="EE5A807E">
      <w:start w:val="1"/>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3"/>
  </w:num>
  <w:num w:numId="2">
    <w:abstractNumId w:val="7"/>
  </w:num>
  <w:num w:numId="3">
    <w:abstractNumId w:val="9"/>
  </w:num>
  <w:num w:numId="4">
    <w:abstractNumId w:val="5"/>
  </w:num>
  <w:num w:numId="5">
    <w:abstractNumId w:val="11"/>
  </w:num>
  <w:num w:numId="6">
    <w:abstractNumId w:val="8"/>
  </w:num>
  <w:num w:numId="7">
    <w:abstractNumId w:val="3"/>
  </w:num>
  <w:num w:numId="8">
    <w:abstractNumId w:val="10"/>
  </w:num>
  <w:num w:numId="9">
    <w:abstractNumId w:val="14"/>
  </w:num>
  <w:num w:numId="10">
    <w:abstractNumId w:val="4"/>
  </w:num>
  <w:num w:numId="11">
    <w:abstractNumId w:val="1"/>
  </w:num>
  <w:num w:numId="12">
    <w:abstractNumId w:val="6"/>
  </w:num>
  <w:num w:numId="13">
    <w:abstractNumId w:val="0"/>
  </w:num>
  <w:num w:numId="14">
    <w:abstractNumId w:val="12"/>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42FB"/>
    <w:rsid w:val="001252AA"/>
    <w:rsid w:val="0017219A"/>
    <w:rsid w:val="001B3D8C"/>
    <w:rsid w:val="001E256C"/>
    <w:rsid w:val="001F6299"/>
    <w:rsid w:val="002342FB"/>
    <w:rsid w:val="003652EF"/>
    <w:rsid w:val="00454E1F"/>
    <w:rsid w:val="00511B2D"/>
    <w:rsid w:val="005E5940"/>
    <w:rsid w:val="00642C11"/>
    <w:rsid w:val="006E2500"/>
    <w:rsid w:val="007044AB"/>
    <w:rsid w:val="00766DBC"/>
    <w:rsid w:val="00921F31"/>
    <w:rsid w:val="009F4C6A"/>
    <w:rsid w:val="00B37DA9"/>
    <w:rsid w:val="00B776D3"/>
    <w:rsid w:val="00E077B3"/>
    <w:rsid w:val="00E6755B"/>
    <w:rsid w:val="00E9412B"/>
    <w:rsid w:val="00ED2E8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460DE"/>
  <w15:chartTrackingRefBased/>
  <w15:docId w15:val="{22E5AA61-D24C-4CF2-AD9F-9656D831D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342FB"/>
    <w:pPr>
      <w:suppressAutoHyphens/>
      <w:spacing w:after="0" w:line="240" w:lineRule="auto"/>
    </w:pPr>
    <w:rPr>
      <w:rFonts w:ascii="Liberation Serif" w:eastAsia="Noto Sans CJK SC Regular" w:hAnsi="Liberation Serif" w:cs="Lohit Devanagari"/>
      <w:kern w:val="2"/>
      <w:sz w:val="24"/>
      <w:szCs w:val="24"/>
      <w:lang w:eastAsia="zh-CN" w:bidi="hi-IN"/>
    </w:rPr>
  </w:style>
  <w:style w:type="paragraph" w:styleId="berschrift2">
    <w:name w:val="heading 2"/>
    <w:basedOn w:val="Standard"/>
    <w:next w:val="Standard"/>
    <w:link w:val="berschrift2Zchn"/>
    <w:uiPriority w:val="9"/>
    <w:semiHidden/>
    <w:unhideWhenUsed/>
    <w:qFormat/>
    <w:rsid w:val="001F6299"/>
    <w:pPr>
      <w:keepNext/>
      <w:keepLines/>
      <w:spacing w:before="40"/>
      <w:outlineLvl w:val="1"/>
    </w:pPr>
    <w:rPr>
      <w:rFonts w:asciiTheme="majorHAnsi" w:eastAsiaTheme="majorEastAsia" w:hAnsiTheme="majorHAnsi" w:cs="Mangal"/>
      <w:color w:val="2E74B5" w:themeColor="accent1" w:themeShade="BF"/>
      <w:sz w:val="26"/>
      <w:szCs w:val="23"/>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2342FB"/>
    <w:pPr>
      <w:ind w:left="708"/>
    </w:pPr>
    <w:rPr>
      <w:rFonts w:cs="Mangal"/>
      <w:szCs w:val="21"/>
    </w:rPr>
  </w:style>
  <w:style w:type="character" w:styleId="Hyperlink">
    <w:name w:val="Hyperlink"/>
    <w:unhideWhenUsed/>
    <w:rsid w:val="002342FB"/>
    <w:rPr>
      <w:color w:val="0563C1"/>
      <w:u w:val="single"/>
    </w:rPr>
  </w:style>
  <w:style w:type="paragraph" w:styleId="KeinLeerraum">
    <w:name w:val="No Spacing"/>
    <w:uiPriority w:val="1"/>
    <w:qFormat/>
    <w:rsid w:val="002342FB"/>
    <w:pPr>
      <w:suppressAutoHyphens/>
      <w:spacing w:after="0" w:line="240" w:lineRule="auto"/>
    </w:pPr>
    <w:rPr>
      <w:rFonts w:ascii="Liberation Serif" w:eastAsia="Noto Sans CJK SC Regular" w:hAnsi="Liberation Serif" w:cs="Mangal"/>
      <w:kern w:val="2"/>
      <w:sz w:val="24"/>
      <w:szCs w:val="21"/>
      <w:lang w:eastAsia="zh-CN" w:bidi="hi-IN"/>
    </w:rPr>
  </w:style>
  <w:style w:type="paragraph" w:customStyle="1" w:styleId="11TOPTextNiederschrift">
    <w:name w:val="1.1 TOP Text Niederschrift"/>
    <w:basedOn w:val="Standard"/>
    <w:qFormat/>
    <w:rsid w:val="00B37DA9"/>
    <w:pPr>
      <w:autoSpaceDN w:val="0"/>
      <w:spacing w:before="45" w:line="240" w:lineRule="atLeast"/>
      <w:ind w:left="570"/>
      <w:jc w:val="both"/>
      <w:textAlignment w:val="baseline"/>
    </w:pPr>
    <w:rPr>
      <w:rFonts w:ascii="Arial" w:eastAsiaTheme="minorHAnsi" w:hAnsi="Arial" w:cs="Tahoma"/>
      <w:kern w:val="0"/>
      <w:lang w:eastAsia="en-US" w:bidi="ar-SA"/>
    </w:rPr>
  </w:style>
  <w:style w:type="numbering" w:customStyle="1" w:styleId="Punkt">
    <w:name w:val="Punkt"/>
    <w:rsid w:val="00B37DA9"/>
    <w:pPr>
      <w:numPr>
        <w:numId w:val="5"/>
      </w:numPr>
    </w:pPr>
  </w:style>
  <w:style w:type="character" w:customStyle="1" w:styleId="berschrift2Zchn">
    <w:name w:val="Überschrift 2 Zchn"/>
    <w:basedOn w:val="Absatz-Standardschriftart"/>
    <w:link w:val="berschrift2"/>
    <w:uiPriority w:val="9"/>
    <w:semiHidden/>
    <w:rsid w:val="001F6299"/>
    <w:rPr>
      <w:rFonts w:asciiTheme="majorHAnsi" w:eastAsiaTheme="majorEastAsia" w:hAnsiTheme="majorHAnsi" w:cs="Mangal"/>
      <w:color w:val="2E74B5" w:themeColor="accent1" w:themeShade="BF"/>
      <w:kern w:val="2"/>
      <w:sz w:val="26"/>
      <w:szCs w:val="23"/>
      <w:lang w:eastAsia="zh-CN" w:bidi="hi-IN"/>
    </w:rPr>
  </w:style>
  <w:style w:type="paragraph" w:styleId="Textkrper">
    <w:name w:val="Body Text"/>
    <w:basedOn w:val="Standard"/>
    <w:link w:val="TextkrperZchn"/>
    <w:rsid w:val="001F6299"/>
    <w:pPr>
      <w:spacing w:after="140" w:line="276" w:lineRule="auto"/>
    </w:pPr>
  </w:style>
  <w:style w:type="character" w:customStyle="1" w:styleId="TextkrperZchn">
    <w:name w:val="Textkörper Zchn"/>
    <w:basedOn w:val="Absatz-Standardschriftart"/>
    <w:link w:val="Textkrper"/>
    <w:rsid w:val="001F6299"/>
    <w:rPr>
      <w:rFonts w:ascii="Liberation Serif" w:eastAsia="Noto Sans CJK SC Regular" w:hAnsi="Liberation Serif" w:cs="Lohit Devanagari"/>
      <w:kern w:val="2"/>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571</Words>
  <Characters>3604</Characters>
  <Application>Microsoft Office Word</Application>
  <DocSecurity>4</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Seidel, Simone</dc:creator>
  <cp:keywords/>
  <dc:description/>
  <cp:lastModifiedBy>Seidel, Simone</cp:lastModifiedBy>
  <cp:revision>2</cp:revision>
  <cp:lastPrinted>2026-09-04T07:05:00Z</cp:lastPrinted>
  <dcterms:created xsi:type="dcterms:W3CDTF">2026-09-17T12:26:00Z</dcterms:created>
  <dcterms:modified xsi:type="dcterms:W3CDTF">2026-09-17T12:26:00Z</dcterms:modified>
</cp:coreProperties>
</file>